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01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outlineLvl w:val="9"/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  <w:t>附件1：</w:t>
      </w:r>
    </w:p>
    <w:p w14:paraId="45795B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十佳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经管菁英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04"/>
        <w:gridCol w:w="1704"/>
        <w:gridCol w:w="1704"/>
        <w:gridCol w:w="1716"/>
      </w:tblGrid>
      <w:tr w14:paraId="4E52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6754B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00" w:type="pct"/>
            <w:vAlign w:val="center"/>
          </w:tcPr>
          <w:p w14:paraId="614BBD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2CA9FA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000" w:type="pct"/>
            <w:vAlign w:val="center"/>
          </w:tcPr>
          <w:p w14:paraId="6E2680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restart"/>
            <w:vAlign w:val="center"/>
          </w:tcPr>
          <w:p w14:paraId="1CDF42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一寸免冠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</w:tr>
      <w:tr w14:paraId="3CF0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30E5A2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000" w:type="pct"/>
            <w:vAlign w:val="center"/>
          </w:tcPr>
          <w:p w14:paraId="5F5EC3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27FCA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00" w:type="pct"/>
            <w:vAlign w:val="center"/>
          </w:tcPr>
          <w:p w14:paraId="7D8BB2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0AE8F1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2C21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6ECDCE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00" w:type="pct"/>
            <w:vAlign w:val="center"/>
          </w:tcPr>
          <w:p w14:paraId="0C7A3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75FE6F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00" w:type="pct"/>
            <w:vAlign w:val="center"/>
          </w:tcPr>
          <w:p w14:paraId="760063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3C320F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4D1C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pct"/>
            <w:vAlign w:val="center"/>
          </w:tcPr>
          <w:p w14:paraId="109795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000" w:type="pct"/>
            <w:vAlign w:val="center"/>
          </w:tcPr>
          <w:p w14:paraId="104D2B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0" w:type="pct"/>
            <w:vAlign w:val="center"/>
          </w:tcPr>
          <w:p w14:paraId="7EECAD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00" w:type="pct"/>
            <w:vAlign w:val="center"/>
          </w:tcPr>
          <w:p w14:paraId="038CE0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  <w:tc>
          <w:tcPr>
            <w:tcW w:w="1005" w:type="pct"/>
            <w:vMerge w:val="continue"/>
            <w:vAlign w:val="center"/>
          </w:tcPr>
          <w:p w14:paraId="3B65A4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vertAlign w:val="baseline"/>
              </w:rPr>
            </w:pPr>
          </w:p>
        </w:tc>
      </w:tr>
      <w:tr w14:paraId="07BD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93" w:type="pct"/>
            <w:vAlign w:val="center"/>
          </w:tcPr>
          <w:p w14:paraId="434297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所获奖项</w:t>
            </w:r>
          </w:p>
        </w:tc>
        <w:tc>
          <w:tcPr>
            <w:tcW w:w="4006" w:type="pct"/>
            <w:gridSpan w:val="4"/>
            <w:vAlign w:val="center"/>
          </w:tcPr>
          <w:p w14:paraId="535370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6F8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93" w:type="pct"/>
            <w:vAlign w:val="center"/>
          </w:tcPr>
          <w:p w14:paraId="5E3AF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参加公益活动   或担任学生干部情况</w:t>
            </w:r>
          </w:p>
        </w:tc>
        <w:tc>
          <w:tcPr>
            <w:tcW w:w="4006" w:type="pct"/>
            <w:gridSpan w:val="4"/>
            <w:vAlign w:val="center"/>
          </w:tcPr>
          <w:p w14:paraId="7915CC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7760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993" w:type="pct"/>
            <w:vAlign w:val="center"/>
          </w:tcPr>
          <w:p w14:paraId="682BED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申请陈述</w:t>
            </w:r>
          </w:p>
        </w:tc>
        <w:tc>
          <w:tcPr>
            <w:tcW w:w="4006" w:type="pct"/>
            <w:gridSpan w:val="4"/>
            <w:vAlign w:val="center"/>
          </w:tcPr>
          <w:p w14:paraId="411976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 w14:paraId="387E84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 w14:paraId="05E4BC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不超过200字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 w14:paraId="4413F6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</w:p>
          <w:p w14:paraId="2B4ED8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A1D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000" w:type="pct"/>
            <w:gridSpan w:val="5"/>
            <w:vAlign w:val="top"/>
          </w:tcPr>
          <w:p w14:paraId="061516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请用黑色签字笔抄写画线句：</w:t>
            </w:r>
          </w:p>
          <w:p w14:paraId="7EF6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>本人承诺，报名信息及证明材料均真实、准确、完整，如有弄虚作假，自愿放弃评选资格，并接受学院的严肃处理。</w:t>
            </w:r>
          </w:p>
          <w:p w14:paraId="28D4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3976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  <w:p w14:paraId="341B67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140" w:firstLineChars="3400"/>
              <w:jc w:val="both"/>
              <w:textAlignment w:val="auto"/>
              <w:outlineLvl w:val="9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本人签名： </w:t>
            </w:r>
          </w:p>
        </w:tc>
      </w:tr>
      <w:tr w14:paraId="529D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7A454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注意事项：</w:t>
            </w:r>
          </w:p>
          <w:p w14:paraId="4824B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1.参加本次评选者须为西北农林科技大学经济管理学院，22、23、24级本科生，23、24级研究生</w:t>
            </w:r>
          </w:p>
          <w:p w14:paraId="60A7A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2.具有坚定正确的政治方向，热爱祖国，拥护中国共产党的领导，遵守宪法和法律，遵守学校规章制度，诚实守信，乐于助人，道德品质优良。</w:t>
            </w:r>
          </w:p>
          <w:p w14:paraId="7D6B4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3.勤奋学习，成绩优异，无不及格课程，积极参与科创竞赛和集体活动。本科生上一学年    学习成绩班级排名前15%；素测成绩班级排名前3</w:t>
            </w:r>
            <w:r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%，（24级按分流前班级排名）。研究生上一学年综测成绩排名年级前20%（本科生另附成绩单、素测成绩单；研究生另附综测成绩单）</w:t>
            </w:r>
          </w:p>
          <w:p w14:paraId="57FF7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4.基础评分为以下五项：思想品德、学习情况、科创竞赛、社会实践、志愿服务。</w:t>
            </w:r>
          </w:p>
          <w:p w14:paraId="70C33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/>
              </w:rPr>
              <w:t>5.务必附上个人事迹材料及所符合项目的有力证明。包括证书复印件、表扬信、推荐信、证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</w:rPr>
              <w:t>明信、或报纸刊物等。</w:t>
            </w:r>
          </w:p>
        </w:tc>
      </w:tr>
    </w:tbl>
    <w:p w14:paraId="08658913">
      <w:pPr>
        <w:jc w:val="right"/>
        <w:rPr>
          <w:rFonts w:hint="eastAsia" w:eastAsiaTheme="minorEastAsia"/>
          <w:b/>
          <w:bCs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  <w:lang w:eastAsia="zh-CN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不可增加附加页</w:t>
      </w:r>
      <w:r>
        <w:rPr>
          <w:rFonts w:hint="eastAsia"/>
          <w:b/>
          <w:bCs/>
          <w:sz w:val="18"/>
          <w:szCs w:val="1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9BBA99-49A7-460A-ACA4-6DD8B8A444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C8B182C-35A4-4A62-9079-281A770467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18341A-1297-4475-9B77-34940CDE3F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YjRhYmNiOGI1YjY1MjhiOGE3ZmVkMTA0NjM5ZWYifQ=="/>
  </w:docVars>
  <w:rsids>
    <w:rsidRoot w:val="2CD90148"/>
    <w:rsid w:val="01CC7200"/>
    <w:rsid w:val="05C80770"/>
    <w:rsid w:val="07B41BBC"/>
    <w:rsid w:val="09FA1E0A"/>
    <w:rsid w:val="09FA45C2"/>
    <w:rsid w:val="0BB05F2E"/>
    <w:rsid w:val="117310AA"/>
    <w:rsid w:val="13AC1380"/>
    <w:rsid w:val="1683484A"/>
    <w:rsid w:val="1E6D7CAF"/>
    <w:rsid w:val="243C43AB"/>
    <w:rsid w:val="25120421"/>
    <w:rsid w:val="2CD90148"/>
    <w:rsid w:val="36160F00"/>
    <w:rsid w:val="3842422E"/>
    <w:rsid w:val="4AF64A04"/>
    <w:rsid w:val="534C7AEF"/>
    <w:rsid w:val="55D8121E"/>
    <w:rsid w:val="60212713"/>
    <w:rsid w:val="61DD0315"/>
    <w:rsid w:val="628647C6"/>
    <w:rsid w:val="632A1297"/>
    <w:rsid w:val="67AA451F"/>
    <w:rsid w:val="6910088D"/>
    <w:rsid w:val="6A7D43A3"/>
    <w:rsid w:val="6B3158B9"/>
    <w:rsid w:val="71F308BD"/>
    <w:rsid w:val="722241AD"/>
    <w:rsid w:val="72572B98"/>
    <w:rsid w:val="791E4FA3"/>
    <w:rsid w:val="79FF6B82"/>
    <w:rsid w:val="7A8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485</Characters>
  <Lines>0</Lines>
  <Paragraphs>0</Paragraphs>
  <TotalTime>2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2024-11-10T01:11:00Z</dcterms:created>
  <dc:creator>吾桐</dc:creator>
  <cp:lastModifiedBy>高玉珊</cp:lastModifiedBy>
  <dcterms:modified xsi:type="dcterms:W3CDTF">2025-12-10T06:32:56Z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379408BFD2C34981BC1F7C9F4BCA313F_13</vt:lpwstr>
  </property>
  <property fmtid="{D5CDD505-2E9C-101B-9397-08002B2CF9AE}" pid="4" name="KSOTemplateDocerSaveRecord">
    <vt:lpwstr>eyJoZGlkIjoiMjg1MTkyOTQwZDEzOTFiYjZiZmI4OGExMzcyYmNhOTgiLCJ1c2VySWQiOiIxNzM4MzY0MTE4In0=</vt:lpwstr>
  </property>
</Properties>
</file>