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F6" w:rsidRPr="00A92D2A" w:rsidRDefault="00A92D2A" w:rsidP="00A92D2A">
      <w:pPr>
        <w:spacing w:line="720" w:lineRule="auto"/>
        <w:jc w:val="center"/>
        <w:rPr>
          <w:sz w:val="32"/>
          <w:szCs w:val="32"/>
        </w:rPr>
      </w:pPr>
      <w:r w:rsidRPr="00A92D2A">
        <w:rPr>
          <w:rFonts w:hint="eastAsia"/>
          <w:b/>
          <w:bCs/>
          <w:sz w:val="32"/>
          <w:szCs w:val="32"/>
        </w:rPr>
        <w:t>在学期间</w:t>
      </w:r>
      <w:r w:rsidRPr="00A92D2A">
        <w:rPr>
          <w:b/>
          <w:bCs/>
          <w:sz w:val="32"/>
          <w:szCs w:val="32"/>
        </w:rPr>
        <w:t>代表性成果</w:t>
      </w:r>
    </w:p>
    <w:tbl>
      <w:tblPr>
        <w:tblW w:w="14190" w:type="dxa"/>
        <w:jc w:val="center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00"/>
        <w:gridCol w:w="1605"/>
        <w:gridCol w:w="1427"/>
        <w:gridCol w:w="1344"/>
        <w:gridCol w:w="1134"/>
        <w:gridCol w:w="1417"/>
        <w:gridCol w:w="1418"/>
        <w:gridCol w:w="1108"/>
        <w:gridCol w:w="4137"/>
      </w:tblGrid>
      <w:tr w:rsidR="00A92D2A" w:rsidRPr="00144F07" w:rsidTr="00BF4713">
        <w:trPr>
          <w:trHeight w:val="525"/>
          <w:jc w:val="center"/>
        </w:trPr>
        <w:tc>
          <w:tcPr>
            <w:tcW w:w="1419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A92D2A" w:rsidRPr="00144F07" w:rsidRDefault="00A92D2A" w:rsidP="00BF4713">
            <w:pPr>
              <w:spacing w:line="400" w:lineRule="exact"/>
              <w:ind w:right="40"/>
              <w:rPr>
                <w:b/>
                <w:bCs/>
                <w:sz w:val="28"/>
                <w:szCs w:val="28"/>
              </w:rPr>
            </w:pPr>
            <w:r w:rsidRPr="00144F07">
              <w:rPr>
                <w:rFonts w:hint="eastAsia"/>
                <w:b/>
                <w:bCs/>
                <w:sz w:val="28"/>
                <w:szCs w:val="28"/>
              </w:rPr>
              <w:t>在学期间</w:t>
            </w:r>
            <w:r w:rsidRPr="00144F07">
              <w:rPr>
                <w:b/>
                <w:bCs/>
                <w:sz w:val="28"/>
                <w:szCs w:val="28"/>
              </w:rPr>
              <w:t>代表性成果</w:t>
            </w:r>
            <w:r w:rsidRPr="00144F07">
              <w:rPr>
                <w:rFonts w:eastAsia="仿宋_GB2312"/>
                <w:bCs/>
                <w:sz w:val="28"/>
                <w:szCs w:val="28"/>
              </w:rPr>
              <w:t>（</w:t>
            </w:r>
            <w:r w:rsidRPr="00144F07">
              <w:rPr>
                <w:rFonts w:eastAsia="仿宋_GB2312" w:hint="eastAsia"/>
                <w:bCs/>
                <w:sz w:val="28"/>
                <w:szCs w:val="28"/>
              </w:rPr>
              <w:t>不超过</w:t>
            </w:r>
            <w:r w:rsidRPr="00144F07">
              <w:rPr>
                <w:rFonts w:eastAsia="仿宋_GB2312" w:hint="eastAsia"/>
                <w:bCs/>
                <w:sz w:val="28"/>
                <w:szCs w:val="28"/>
              </w:rPr>
              <w:t>2</w:t>
            </w:r>
            <w:r w:rsidRPr="00144F07">
              <w:rPr>
                <w:rFonts w:eastAsia="仿宋_GB2312"/>
                <w:bCs/>
                <w:sz w:val="28"/>
                <w:szCs w:val="28"/>
              </w:rPr>
              <w:t>0</w:t>
            </w:r>
            <w:r w:rsidRPr="00144F07">
              <w:rPr>
                <w:rFonts w:eastAsia="仿宋_GB2312"/>
                <w:bCs/>
                <w:sz w:val="28"/>
                <w:szCs w:val="28"/>
              </w:rPr>
              <w:t>项）</w:t>
            </w:r>
          </w:p>
        </w:tc>
      </w:tr>
      <w:tr w:rsidR="00A92D2A" w:rsidRPr="00144F07" w:rsidTr="00BF4713">
        <w:trPr>
          <w:trHeight w:val="623"/>
          <w:jc w:val="center"/>
        </w:trPr>
        <w:tc>
          <w:tcPr>
            <w:tcW w:w="600" w:type="dxa"/>
            <w:tcBorders>
              <w:top w:val="single" w:sz="12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代表性成果名称</w:t>
            </w:r>
          </w:p>
        </w:tc>
        <w:tc>
          <w:tcPr>
            <w:tcW w:w="142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学生姓名</w:t>
            </w:r>
            <w:r w:rsidRPr="00144F07">
              <w:rPr>
                <w:b/>
                <w:bCs/>
                <w:sz w:val="24"/>
              </w:rPr>
              <w:t>/</w:t>
            </w:r>
          </w:p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学生类型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取得成果时间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成果类型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492408">
              <w:rPr>
                <w:rFonts w:ascii="宋体" w:hAnsi="宋体" w:hint="eastAsia"/>
                <w:b/>
                <w:bCs/>
                <w:sz w:val="24"/>
              </w:rPr>
              <w:t>参与人数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成果查询方式</w:t>
            </w:r>
          </w:p>
        </w:tc>
        <w:tc>
          <w:tcPr>
            <w:tcW w:w="413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hint="eastAsia"/>
                <w:b/>
                <w:bCs/>
                <w:sz w:val="24"/>
              </w:rPr>
              <w:t>成果简介及相关评价</w:t>
            </w:r>
          </w:p>
          <w:p w:rsidR="00A92D2A" w:rsidRPr="00144F07" w:rsidRDefault="00A92D2A" w:rsidP="00BF4713">
            <w:pPr>
              <w:spacing w:line="320" w:lineRule="exact"/>
              <w:ind w:right="40"/>
              <w:jc w:val="center"/>
              <w:rPr>
                <w:b/>
                <w:bCs/>
                <w:sz w:val="24"/>
              </w:rPr>
            </w:pPr>
            <w:r w:rsidRPr="00144F07">
              <w:rPr>
                <w:rFonts w:eastAsia="仿宋_GB2312" w:hint="eastAsia"/>
                <w:bCs/>
                <w:sz w:val="24"/>
              </w:rPr>
              <w:t>（每项不超过</w:t>
            </w:r>
            <w:r w:rsidRPr="00144F07">
              <w:rPr>
                <w:rFonts w:eastAsia="仿宋_GB2312"/>
                <w:bCs/>
                <w:sz w:val="24"/>
              </w:rPr>
              <w:t>200</w:t>
            </w:r>
            <w:r w:rsidRPr="00144F07">
              <w:rPr>
                <w:rFonts w:eastAsia="仿宋_GB2312" w:hint="eastAsia"/>
                <w:bCs/>
                <w:sz w:val="24"/>
              </w:rPr>
              <w:t>字）</w:t>
            </w:r>
          </w:p>
        </w:tc>
      </w:tr>
      <w:tr w:rsidR="00A92D2A" w:rsidRPr="00144F07" w:rsidTr="00BF4713">
        <w:trPr>
          <w:trHeight w:val="604"/>
          <w:jc w:val="center"/>
        </w:trPr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XXXXXX</w:t>
            </w:r>
          </w:p>
        </w:tc>
        <w:tc>
          <w:tcPr>
            <w:tcW w:w="142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李四</w:t>
            </w:r>
            <w:r w:rsidRPr="00144F07">
              <w:rPr>
                <w:rFonts w:hint="eastAsia"/>
                <w:bCs/>
                <w:szCs w:val="21"/>
              </w:rPr>
              <w:t>/</w:t>
            </w:r>
          </w:p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MBA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201</w:t>
            </w:r>
            <w:r w:rsidRPr="00144F07">
              <w:rPr>
                <w:rFonts w:hint="eastAsia"/>
                <w:bCs/>
                <w:szCs w:val="21"/>
              </w:rPr>
              <w:t>4</w:t>
            </w:r>
            <w:r w:rsidRPr="00144F07">
              <w:rPr>
                <w:bCs/>
                <w:szCs w:val="21"/>
              </w:rPr>
              <w:t>0</w:t>
            </w:r>
            <w:r w:rsidRPr="00144F07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201</w:t>
            </w:r>
            <w:r w:rsidRPr="00144F07">
              <w:rPr>
                <w:rFonts w:hint="eastAsia"/>
                <w:bCs/>
                <w:szCs w:val="21"/>
              </w:rPr>
              <w:t>304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竞赛</w:t>
            </w:r>
            <w:r w:rsidRPr="00144F07">
              <w:rPr>
                <w:rFonts w:hint="eastAsia"/>
                <w:bCs/>
                <w:szCs w:val="21"/>
              </w:rPr>
              <w:t>奖项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</w:rPr>
              <w:t>3</w:t>
            </w:r>
            <w:r w:rsidRPr="00144F07">
              <w:rPr>
                <w:rFonts w:hint="eastAsia"/>
                <w:bCs/>
              </w:rPr>
              <w:t>（</w:t>
            </w:r>
            <w:r w:rsidRPr="00144F07">
              <w:rPr>
                <w:rFonts w:hint="eastAsia"/>
                <w:bCs/>
              </w:rPr>
              <w:t>2</w:t>
            </w:r>
            <w:r w:rsidRPr="00144F07">
              <w:rPr>
                <w:rFonts w:hint="eastAsia"/>
                <w:bCs/>
              </w:rPr>
              <w:t>）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XXXX</w:t>
            </w:r>
          </w:p>
        </w:tc>
        <w:tc>
          <w:tcPr>
            <w:tcW w:w="41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XXXXXXXX</w:t>
            </w:r>
          </w:p>
        </w:tc>
      </w:tr>
      <w:tr w:rsidR="00A92D2A" w:rsidRPr="00144F07" w:rsidTr="00BF4713">
        <w:trPr>
          <w:trHeight w:val="829"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XXXXXX</w:t>
            </w: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王五</w:t>
            </w:r>
            <w:r w:rsidRPr="00144F07">
              <w:rPr>
                <w:rFonts w:hint="eastAsia"/>
                <w:bCs/>
                <w:szCs w:val="21"/>
              </w:rPr>
              <w:t>/</w:t>
            </w:r>
          </w:p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EMBA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201</w:t>
            </w:r>
            <w:r w:rsidRPr="00144F07">
              <w:rPr>
                <w:rFonts w:hint="eastAsia"/>
                <w:bCs/>
                <w:szCs w:val="21"/>
              </w:rPr>
              <w:t>4</w:t>
            </w:r>
            <w:r w:rsidRPr="00144F07">
              <w:rPr>
                <w:bCs/>
                <w:szCs w:val="21"/>
              </w:rPr>
              <w:t>0</w:t>
            </w:r>
            <w:r w:rsidRPr="00144F07"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201</w:t>
            </w:r>
            <w:r w:rsidRPr="00144F07">
              <w:rPr>
                <w:rFonts w:hint="eastAsia"/>
                <w:bCs/>
                <w:szCs w:val="21"/>
              </w:rPr>
              <w:t>304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bCs/>
                <w:szCs w:val="21"/>
              </w:rPr>
              <w:t>竞赛</w:t>
            </w:r>
            <w:r w:rsidRPr="00144F07">
              <w:rPr>
                <w:rFonts w:hint="eastAsia"/>
                <w:bCs/>
                <w:szCs w:val="21"/>
              </w:rPr>
              <w:t>奖项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</w:rPr>
              <w:t>4</w:t>
            </w:r>
            <w:r w:rsidRPr="00144F07">
              <w:rPr>
                <w:rFonts w:hint="eastAsia"/>
                <w:bCs/>
              </w:rPr>
              <w:t>（</w:t>
            </w:r>
            <w:r w:rsidRPr="00144F07">
              <w:rPr>
                <w:rFonts w:hint="eastAsia"/>
                <w:bCs/>
              </w:rPr>
              <w:t>60%</w:t>
            </w:r>
            <w:r w:rsidRPr="00144F07">
              <w:rPr>
                <w:rFonts w:hint="eastAsia"/>
                <w:bCs/>
              </w:rPr>
              <w:t>）</w:t>
            </w: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szCs w:val="21"/>
              </w:rPr>
              <w:t>XXXX</w:t>
            </w: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/>
                <w:bCs/>
                <w:szCs w:val="21"/>
              </w:rPr>
            </w:pPr>
            <w:r w:rsidRPr="00144F07">
              <w:rPr>
                <w:szCs w:val="21"/>
              </w:rPr>
              <w:t>XXXXXXXX</w:t>
            </w:r>
          </w:p>
        </w:tc>
      </w:tr>
      <w:tr w:rsidR="00A92D2A" w:rsidRPr="00144F07" w:rsidTr="00BF4713">
        <w:trPr>
          <w:trHeight w:val="499"/>
          <w:jc w:val="center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  <w:r w:rsidRPr="00144F07"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3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4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Cs/>
                <w:szCs w:val="21"/>
              </w:rPr>
            </w:pPr>
          </w:p>
        </w:tc>
        <w:tc>
          <w:tcPr>
            <w:tcW w:w="41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2D2A" w:rsidRPr="00144F07" w:rsidRDefault="00A92D2A" w:rsidP="00BF4713">
            <w:pPr>
              <w:spacing w:line="400" w:lineRule="exact"/>
              <w:ind w:right="40"/>
              <w:jc w:val="center"/>
              <w:rPr>
                <w:b/>
                <w:bCs/>
                <w:szCs w:val="21"/>
              </w:rPr>
            </w:pPr>
          </w:p>
        </w:tc>
      </w:tr>
    </w:tbl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eastAsia="楷体_GB2312"/>
        </w:rPr>
        <w:t>说</w:t>
      </w:r>
      <w:r w:rsidRPr="00144F07">
        <w:rPr>
          <w:rFonts w:eastAsia="楷体_GB2312" w:hint="eastAsia"/>
        </w:rPr>
        <w:t xml:space="preserve"> </w:t>
      </w:r>
      <w:r w:rsidRPr="00144F07">
        <w:rPr>
          <w:rFonts w:eastAsia="楷体_GB2312"/>
        </w:rPr>
        <w:t>明</w:t>
      </w:r>
      <w:r w:rsidRPr="00144F07">
        <w:rPr>
          <w:rFonts w:eastAsia="楷体_GB2312" w:hint="eastAsia"/>
        </w:rPr>
        <w:t>：</w:t>
      </w:r>
      <w:r w:rsidRPr="00144F07">
        <w:rPr>
          <w:rFonts w:eastAsia="楷体_GB2312"/>
        </w:rPr>
        <w:t>1.</w:t>
      </w:r>
      <w:proofErr w:type="gramStart"/>
      <w:r w:rsidRPr="00144F07">
        <w:rPr>
          <w:rFonts w:eastAsia="楷体"/>
          <w:szCs w:val="21"/>
        </w:rPr>
        <w:t>本表限填</w:t>
      </w:r>
      <w:r w:rsidRPr="00144F07">
        <w:rPr>
          <w:rFonts w:eastAsia="楷体"/>
          <w:szCs w:val="21"/>
        </w:rPr>
        <w:t>2013</w:t>
      </w:r>
      <w:r w:rsidRPr="00144F07">
        <w:rPr>
          <w:rFonts w:eastAsia="楷体"/>
          <w:szCs w:val="21"/>
        </w:rPr>
        <w:t>年</w:t>
      </w:r>
      <w:r w:rsidRPr="00144F07">
        <w:rPr>
          <w:rFonts w:eastAsia="楷体"/>
          <w:szCs w:val="21"/>
        </w:rPr>
        <w:t>1</w:t>
      </w:r>
      <w:r w:rsidRPr="00144F07">
        <w:rPr>
          <w:rFonts w:eastAsia="楷体"/>
          <w:szCs w:val="21"/>
        </w:rPr>
        <w:t>月</w:t>
      </w:r>
      <w:r w:rsidRPr="00144F07">
        <w:rPr>
          <w:rFonts w:eastAsia="楷体"/>
          <w:szCs w:val="21"/>
        </w:rPr>
        <w:t>1</w:t>
      </w:r>
      <w:r w:rsidRPr="00144F07">
        <w:rPr>
          <w:rFonts w:eastAsia="楷体"/>
          <w:szCs w:val="21"/>
        </w:rPr>
        <w:t>日</w:t>
      </w:r>
      <w:proofErr w:type="gramEnd"/>
      <w:r w:rsidRPr="00144F07">
        <w:rPr>
          <w:rFonts w:eastAsia="楷体"/>
          <w:szCs w:val="21"/>
        </w:rPr>
        <w:t>至</w:t>
      </w:r>
      <w:r w:rsidRPr="00144F07">
        <w:rPr>
          <w:rFonts w:eastAsia="楷体"/>
          <w:szCs w:val="21"/>
        </w:rPr>
        <w:t>2015</w:t>
      </w:r>
      <w:r w:rsidRPr="00144F07">
        <w:rPr>
          <w:rFonts w:eastAsia="楷体"/>
          <w:szCs w:val="21"/>
        </w:rPr>
        <w:t>年</w:t>
      </w:r>
      <w:r w:rsidRPr="00144F07">
        <w:rPr>
          <w:rFonts w:eastAsia="楷体"/>
          <w:szCs w:val="21"/>
        </w:rPr>
        <w:t>12</w:t>
      </w:r>
      <w:r w:rsidRPr="00144F07">
        <w:rPr>
          <w:rFonts w:eastAsia="楷体"/>
          <w:szCs w:val="21"/>
        </w:rPr>
        <w:t>月</w:t>
      </w:r>
      <w:r w:rsidRPr="00144F07">
        <w:rPr>
          <w:rFonts w:eastAsia="楷体"/>
          <w:szCs w:val="21"/>
        </w:rPr>
        <w:t>31</w:t>
      </w:r>
      <w:r w:rsidRPr="00144F07">
        <w:rPr>
          <w:rFonts w:eastAsia="楷体"/>
          <w:szCs w:val="21"/>
        </w:rPr>
        <w:t>日期间，本专业学位学生在学期间取得的与本专业学位相关的</w:t>
      </w:r>
      <w:r w:rsidRPr="00144F07">
        <w:rPr>
          <w:rFonts w:eastAsia="楷体" w:hint="eastAsia"/>
          <w:szCs w:val="21"/>
        </w:rPr>
        <w:t>20</w:t>
      </w:r>
      <w:r w:rsidRPr="00144F07">
        <w:rPr>
          <w:rFonts w:eastAsia="楷体" w:hint="eastAsia"/>
          <w:szCs w:val="21"/>
        </w:rPr>
        <w:t>项</w:t>
      </w:r>
      <w:r w:rsidRPr="00144F07">
        <w:rPr>
          <w:rFonts w:eastAsia="楷体"/>
          <w:szCs w:val="21"/>
        </w:rPr>
        <w:t>代表性学习或实践成果</w:t>
      </w:r>
      <w:r w:rsidRPr="00144F07">
        <w:rPr>
          <w:rFonts w:eastAsia="楷体" w:hint="eastAsia"/>
          <w:szCs w:val="21"/>
        </w:rPr>
        <w:t>（数量不足的可以空缺），不包括</w:t>
      </w:r>
      <w:r w:rsidRPr="00144F07">
        <w:rPr>
          <w:rFonts w:ascii="楷体" w:eastAsia="楷体" w:hAnsi="楷体" w:hint="eastAsia"/>
          <w:szCs w:val="21"/>
        </w:rPr>
        <w:t>毕业</w:t>
      </w:r>
      <w:r w:rsidRPr="00144F07">
        <w:rPr>
          <w:rFonts w:eastAsia="楷体" w:hint="eastAsia"/>
          <w:szCs w:val="21"/>
        </w:rPr>
        <w:t>论文</w:t>
      </w:r>
      <w:r w:rsidRPr="00144F07">
        <w:rPr>
          <w:rFonts w:eastAsia="楷体"/>
          <w:szCs w:val="21"/>
        </w:rPr>
        <w:t>。</w:t>
      </w:r>
      <w:r w:rsidRPr="00144F07">
        <w:rPr>
          <w:rFonts w:eastAsia="楷体" w:hint="eastAsia"/>
          <w:szCs w:val="21"/>
        </w:rPr>
        <w:t>原则上鼓励填写学生单独或与同学合作取得的成果，数量不足的，可填写与导师合作取得的成果（不能与导师代表性成果重复）</w:t>
      </w:r>
      <w:r w:rsidRPr="00144F07">
        <w:rPr>
          <w:rFonts w:eastAsia="楷体_GB2312"/>
        </w:rPr>
        <w:t>。</w:t>
      </w:r>
    </w:p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eastAsia="楷体_GB2312" w:hint="eastAsia"/>
        </w:rPr>
        <w:t xml:space="preserve">       2.</w:t>
      </w:r>
      <w:r w:rsidRPr="00144F07">
        <w:rPr>
          <w:rFonts w:eastAsia="楷体_GB2312" w:hint="eastAsia"/>
        </w:rPr>
        <w:t>“成果类型”限填：“</w:t>
      </w:r>
      <w:r w:rsidRPr="00144F07">
        <w:rPr>
          <w:rFonts w:eastAsia="楷体_GB2312"/>
        </w:rPr>
        <w:t>创业案例</w:t>
      </w:r>
      <w:r w:rsidRPr="00144F07">
        <w:rPr>
          <w:rFonts w:eastAsia="楷体_GB2312" w:hint="eastAsia"/>
        </w:rPr>
        <w:t>、</w:t>
      </w:r>
      <w:r w:rsidRPr="00144F07">
        <w:rPr>
          <w:rFonts w:eastAsia="楷体_GB2312"/>
        </w:rPr>
        <w:t>研究报告</w:t>
      </w:r>
      <w:r w:rsidRPr="00144F07">
        <w:rPr>
          <w:rFonts w:eastAsia="楷体_GB2312" w:hint="eastAsia"/>
        </w:rPr>
        <w:t>、学术论文、</w:t>
      </w:r>
      <w:r w:rsidRPr="00144F07">
        <w:rPr>
          <w:rFonts w:eastAsia="楷体_GB2312"/>
        </w:rPr>
        <w:t>案例分析、</w:t>
      </w:r>
      <w:r w:rsidRPr="00144F07">
        <w:rPr>
          <w:rFonts w:eastAsia="楷体_GB2312" w:hint="eastAsia"/>
        </w:rPr>
        <w:t>资政建议，竞赛奖项、重要会议、重要</w:t>
      </w:r>
      <w:r w:rsidRPr="00144F07">
        <w:rPr>
          <w:rFonts w:eastAsia="楷体_GB2312"/>
        </w:rPr>
        <w:t>活动</w:t>
      </w:r>
      <w:r w:rsidRPr="00144F07">
        <w:rPr>
          <w:rFonts w:eastAsia="楷体_GB2312" w:hint="eastAsia"/>
        </w:rPr>
        <w:t>、其它”。每个成果类型不超过</w:t>
      </w:r>
      <w:r w:rsidRPr="00144F07">
        <w:rPr>
          <w:rFonts w:eastAsia="楷体_GB2312" w:hint="eastAsia"/>
        </w:rPr>
        <w:t>5</w:t>
      </w:r>
      <w:r w:rsidRPr="00144F07">
        <w:rPr>
          <w:rFonts w:eastAsia="楷体_GB2312" w:hint="eastAsia"/>
        </w:rPr>
        <w:t>个。</w:t>
      </w:r>
    </w:p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eastAsia="楷体_GB2312" w:hint="eastAsia"/>
        </w:rPr>
        <w:t xml:space="preserve">       </w:t>
      </w:r>
      <w:r w:rsidRPr="00144F07">
        <w:rPr>
          <w:rFonts w:eastAsia="楷体" w:hint="eastAsia"/>
          <w:szCs w:val="21"/>
        </w:rPr>
        <w:t>3.</w:t>
      </w:r>
      <w:r w:rsidRPr="00144F07">
        <w:rPr>
          <w:rFonts w:eastAsia="楷体" w:hint="eastAsia"/>
          <w:szCs w:val="21"/>
        </w:rPr>
        <w:t>多人合作的成果，可按本人排序或本人贡献大小进行划分比例，但比例之和不超过</w:t>
      </w:r>
      <w:r w:rsidRPr="00144F07">
        <w:rPr>
          <w:rFonts w:eastAsia="楷体" w:hint="eastAsia"/>
          <w:szCs w:val="21"/>
        </w:rPr>
        <w:t>100%</w:t>
      </w:r>
      <w:r w:rsidRPr="00144F07">
        <w:rPr>
          <w:rFonts w:eastAsia="楷体" w:hint="eastAsia"/>
          <w:szCs w:val="21"/>
        </w:rPr>
        <w:t>。“参与人数”填写参与的全部人数，括号内填写本人署名次序或贡献大小（所占比例）</w:t>
      </w:r>
      <w:r w:rsidRPr="00144F07">
        <w:rPr>
          <w:rFonts w:ascii="楷体" w:eastAsia="楷体" w:hAnsi="楷体" w:hint="eastAsia"/>
          <w:szCs w:val="21"/>
        </w:rPr>
        <w:t>。填“</w:t>
      </w:r>
      <w:r w:rsidRPr="00144F07">
        <w:rPr>
          <w:rFonts w:eastAsia="楷体" w:hint="eastAsia"/>
          <w:bCs/>
          <w:szCs w:val="21"/>
        </w:rPr>
        <w:t>3</w:t>
      </w:r>
      <w:r w:rsidRPr="00144F07">
        <w:rPr>
          <w:rFonts w:eastAsia="楷体"/>
          <w:bCs/>
          <w:szCs w:val="21"/>
        </w:rPr>
        <w:t>（</w:t>
      </w:r>
      <w:r w:rsidRPr="00144F07">
        <w:rPr>
          <w:rFonts w:eastAsia="楷体"/>
          <w:bCs/>
          <w:szCs w:val="21"/>
        </w:rPr>
        <w:t>2</w:t>
      </w:r>
      <w:r w:rsidRPr="00144F07">
        <w:rPr>
          <w:rFonts w:eastAsia="楷体"/>
          <w:bCs/>
          <w:szCs w:val="21"/>
        </w:rPr>
        <w:t>）</w:t>
      </w:r>
      <w:r w:rsidRPr="00144F07">
        <w:rPr>
          <w:rFonts w:eastAsia="楷体" w:hint="eastAsia"/>
          <w:bCs/>
          <w:szCs w:val="21"/>
        </w:rPr>
        <w:t>”</w:t>
      </w:r>
      <w:r w:rsidRPr="00144F07">
        <w:rPr>
          <w:rFonts w:ascii="楷体" w:eastAsia="楷体" w:hAnsi="楷体" w:hint="eastAsia"/>
          <w:bCs/>
          <w:szCs w:val="21"/>
        </w:rPr>
        <w:t>表示本项成果共由</w:t>
      </w:r>
      <w:r w:rsidRPr="00144F07">
        <w:rPr>
          <w:rFonts w:eastAsia="楷体" w:hint="eastAsia"/>
          <w:bCs/>
          <w:szCs w:val="21"/>
        </w:rPr>
        <w:t>3</w:t>
      </w:r>
      <w:r w:rsidRPr="00144F07">
        <w:rPr>
          <w:rFonts w:ascii="楷体" w:eastAsia="楷体" w:hAnsi="楷体" w:hint="eastAsia"/>
          <w:bCs/>
          <w:szCs w:val="21"/>
        </w:rPr>
        <w:t>人完成，本人排名第</w:t>
      </w:r>
      <w:r w:rsidRPr="00144F07">
        <w:rPr>
          <w:rFonts w:eastAsia="楷体" w:hint="eastAsia"/>
          <w:bCs/>
          <w:szCs w:val="21"/>
        </w:rPr>
        <w:t>2</w:t>
      </w:r>
      <w:r w:rsidRPr="00144F07">
        <w:rPr>
          <w:rFonts w:ascii="楷体" w:eastAsia="楷体" w:hAnsi="楷体" w:hint="eastAsia"/>
          <w:bCs/>
          <w:szCs w:val="21"/>
        </w:rPr>
        <w:t>；填“</w:t>
      </w:r>
      <w:r w:rsidRPr="00144F07">
        <w:rPr>
          <w:rFonts w:hint="eastAsia"/>
          <w:bCs/>
          <w:szCs w:val="21"/>
        </w:rPr>
        <w:t>4</w:t>
      </w:r>
      <w:r w:rsidRPr="00144F07">
        <w:rPr>
          <w:bCs/>
          <w:szCs w:val="21"/>
        </w:rPr>
        <w:t>（</w:t>
      </w:r>
      <w:r w:rsidRPr="00144F07">
        <w:rPr>
          <w:rFonts w:hint="eastAsia"/>
          <w:bCs/>
          <w:szCs w:val="21"/>
        </w:rPr>
        <w:t>6</w:t>
      </w:r>
      <w:r w:rsidRPr="00144F07">
        <w:rPr>
          <w:bCs/>
          <w:szCs w:val="21"/>
        </w:rPr>
        <w:t>0%</w:t>
      </w:r>
      <w:r w:rsidRPr="00144F07">
        <w:rPr>
          <w:bCs/>
          <w:szCs w:val="21"/>
        </w:rPr>
        <w:t>）</w:t>
      </w:r>
      <w:r w:rsidRPr="00144F07">
        <w:rPr>
          <w:rFonts w:hint="eastAsia"/>
          <w:bCs/>
          <w:szCs w:val="21"/>
        </w:rPr>
        <w:t>”</w:t>
      </w:r>
      <w:r w:rsidRPr="00144F07">
        <w:rPr>
          <w:rFonts w:ascii="楷体" w:eastAsia="楷体" w:hAnsi="楷体" w:hint="eastAsia"/>
          <w:bCs/>
          <w:szCs w:val="21"/>
        </w:rPr>
        <w:t>表示本项成果共由</w:t>
      </w:r>
      <w:r w:rsidRPr="00144F07">
        <w:rPr>
          <w:rFonts w:eastAsia="楷体" w:hint="eastAsia"/>
          <w:bCs/>
          <w:szCs w:val="21"/>
        </w:rPr>
        <w:t>4</w:t>
      </w:r>
      <w:r w:rsidRPr="00144F07">
        <w:rPr>
          <w:rFonts w:ascii="楷体" w:eastAsia="楷体" w:hAnsi="楷体" w:hint="eastAsia"/>
          <w:bCs/>
          <w:szCs w:val="21"/>
        </w:rPr>
        <w:t>人完成，本人贡献度为</w:t>
      </w:r>
      <w:r w:rsidRPr="00144F07">
        <w:rPr>
          <w:rFonts w:eastAsia="楷体" w:hint="eastAsia"/>
          <w:bCs/>
          <w:szCs w:val="21"/>
        </w:rPr>
        <w:t>60</w:t>
      </w:r>
      <w:r w:rsidRPr="00144F07">
        <w:rPr>
          <w:rFonts w:ascii="楷体" w:eastAsia="楷体" w:hAnsi="楷体" w:hint="eastAsia"/>
          <w:bCs/>
          <w:szCs w:val="21"/>
        </w:rPr>
        <w:t>%，</w:t>
      </w:r>
      <w:r w:rsidRPr="00144F07">
        <w:rPr>
          <w:rFonts w:eastAsia="楷体" w:hint="eastAsia"/>
          <w:szCs w:val="21"/>
        </w:rPr>
        <w:t>但同一项比例之和不超过</w:t>
      </w:r>
      <w:r w:rsidRPr="00144F07">
        <w:rPr>
          <w:rFonts w:eastAsia="楷体" w:hint="eastAsia"/>
          <w:szCs w:val="21"/>
        </w:rPr>
        <w:t>100%</w:t>
      </w:r>
      <w:r w:rsidRPr="00144F07">
        <w:rPr>
          <w:rFonts w:ascii="楷体" w:eastAsia="楷体" w:hAnsi="楷体" w:hint="eastAsia"/>
          <w:bCs/>
          <w:szCs w:val="21"/>
        </w:rPr>
        <w:t>。集体获奖成果的统计借鉴以上方法，</w:t>
      </w:r>
      <w:r w:rsidRPr="00144F07">
        <w:rPr>
          <w:rFonts w:eastAsia="楷体" w:hint="eastAsia"/>
          <w:szCs w:val="21"/>
        </w:rPr>
        <w:t>填写参与的全部人数，后面括号内填写本专业学位参与人数或贡献大小（所占比例）。</w:t>
      </w:r>
    </w:p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eastAsia="楷体_GB2312" w:hint="eastAsia"/>
        </w:rPr>
        <w:t xml:space="preserve">       </w:t>
      </w:r>
      <w:r w:rsidRPr="00144F07">
        <w:rPr>
          <w:rFonts w:eastAsia="楷体" w:hint="eastAsia"/>
          <w:szCs w:val="21"/>
        </w:rPr>
        <w:t>4</w:t>
      </w:r>
      <w:r w:rsidRPr="00144F07">
        <w:rPr>
          <w:rFonts w:eastAsia="楷体_GB2312" w:hint="eastAsia"/>
        </w:rPr>
        <w:t>.</w:t>
      </w:r>
      <w:r w:rsidRPr="00144F07">
        <w:rPr>
          <w:rFonts w:ascii="楷体" w:eastAsia="楷体" w:hAnsi="楷体" w:hint="eastAsia"/>
          <w:szCs w:val="21"/>
        </w:rPr>
        <w:t>每个学生的代表性成果不超过</w:t>
      </w:r>
      <w:r w:rsidRPr="00144F07">
        <w:rPr>
          <w:rFonts w:eastAsia="楷体" w:hint="eastAsia"/>
          <w:szCs w:val="21"/>
        </w:rPr>
        <w:t>3</w:t>
      </w:r>
      <w:r w:rsidRPr="00144F07">
        <w:rPr>
          <w:rFonts w:ascii="楷体" w:eastAsia="楷体" w:hAnsi="楷体" w:hint="eastAsia"/>
          <w:szCs w:val="21"/>
        </w:rPr>
        <w:t>项</w:t>
      </w:r>
      <w:r w:rsidRPr="00144F07">
        <w:rPr>
          <w:rFonts w:eastAsia="楷体_GB2312" w:hint="eastAsia"/>
        </w:rPr>
        <w:t>。</w:t>
      </w:r>
    </w:p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ascii="楷体" w:eastAsia="楷体" w:hAnsi="楷体" w:hint="eastAsia"/>
          <w:szCs w:val="21"/>
        </w:rPr>
        <w:t xml:space="preserve">       </w:t>
      </w:r>
      <w:r w:rsidRPr="00144F07">
        <w:rPr>
          <w:rFonts w:eastAsia="楷体" w:hint="eastAsia"/>
          <w:szCs w:val="21"/>
        </w:rPr>
        <w:t>5</w:t>
      </w:r>
      <w:r w:rsidRPr="00144F07">
        <w:rPr>
          <w:rFonts w:eastAsia="楷体_GB2312" w:hint="eastAsia"/>
        </w:rPr>
        <w:t>.</w:t>
      </w:r>
      <w:r w:rsidRPr="00144F07">
        <w:rPr>
          <w:rFonts w:ascii="楷体" w:eastAsia="楷体" w:hAnsi="楷体" w:hint="eastAsia"/>
          <w:szCs w:val="21"/>
        </w:rPr>
        <w:t>“成果查询方式”填写针对各种成果类型，可以查询、验证的相关方式，包括论文期刊名称、电话、网址与栏目等。</w:t>
      </w:r>
    </w:p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ascii="楷体" w:eastAsia="楷体" w:hAnsi="楷体" w:hint="eastAsia"/>
          <w:szCs w:val="21"/>
        </w:rPr>
        <w:t xml:space="preserve">       </w:t>
      </w:r>
      <w:r w:rsidRPr="00144F07">
        <w:rPr>
          <w:rFonts w:eastAsia="楷体" w:hint="eastAsia"/>
          <w:szCs w:val="21"/>
        </w:rPr>
        <w:t>6</w:t>
      </w:r>
      <w:r w:rsidRPr="00144F07">
        <w:rPr>
          <w:rFonts w:eastAsia="楷体_GB2312" w:hint="eastAsia"/>
        </w:rPr>
        <w:t>.</w:t>
      </w:r>
      <w:r w:rsidRPr="00144F07">
        <w:rPr>
          <w:rFonts w:ascii="楷体" w:eastAsia="楷体" w:hAnsi="楷体" w:hint="eastAsia"/>
          <w:szCs w:val="21"/>
        </w:rPr>
        <w:t>“成果简介及相关评价”</w:t>
      </w:r>
      <w:r w:rsidRPr="00144F07">
        <w:rPr>
          <w:rFonts w:eastAsia="楷体"/>
          <w:szCs w:val="21"/>
        </w:rPr>
        <w:t>填写</w:t>
      </w:r>
      <w:r w:rsidRPr="00144F07">
        <w:rPr>
          <w:rFonts w:eastAsia="楷体" w:hint="eastAsia"/>
          <w:szCs w:val="21"/>
        </w:rPr>
        <w:t>体现代表性成果水平、重要性的相关内容，是反映本专业学位学生培养质量等的概要性描述</w:t>
      </w:r>
      <w:r w:rsidRPr="00144F07">
        <w:rPr>
          <w:rFonts w:ascii="楷体" w:eastAsia="楷体" w:hAnsi="楷体" w:hint="eastAsia"/>
          <w:szCs w:val="21"/>
        </w:rPr>
        <w:t>。</w:t>
      </w:r>
    </w:p>
    <w:p w:rsidR="00A92D2A" w:rsidRPr="00144F07" w:rsidRDefault="00A92D2A" w:rsidP="00A92D2A">
      <w:pPr>
        <w:spacing w:line="26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eastAsia="楷体_GB2312" w:hint="eastAsia"/>
        </w:rPr>
        <w:t xml:space="preserve">       7.</w:t>
      </w:r>
      <w:r w:rsidRPr="00144F07">
        <w:rPr>
          <w:rFonts w:eastAsia="楷体_GB2312" w:hint="eastAsia"/>
        </w:rPr>
        <w:t>有</w:t>
      </w:r>
      <w:r w:rsidRPr="00144F07">
        <w:rPr>
          <w:rFonts w:eastAsia="楷体_GB2312" w:hint="eastAsia"/>
        </w:rPr>
        <w:t>EMBA</w:t>
      </w:r>
      <w:r w:rsidRPr="00144F07">
        <w:rPr>
          <w:rFonts w:eastAsia="楷体_GB2312" w:hint="eastAsia"/>
        </w:rPr>
        <w:t>的培养单位填写不超过</w:t>
      </w:r>
      <w:r w:rsidRPr="00144F07">
        <w:rPr>
          <w:rFonts w:eastAsia="楷体_GB2312" w:hint="eastAsia"/>
        </w:rPr>
        <w:t>10</w:t>
      </w:r>
      <w:r w:rsidRPr="00144F07">
        <w:rPr>
          <w:rFonts w:eastAsia="楷体_GB2312" w:hint="eastAsia"/>
        </w:rPr>
        <w:t>项</w:t>
      </w:r>
      <w:r w:rsidRPr="00144F07">
        <w:rPr>
          <w:rFonts w:eastAsia="楷体_GB2312" w:hint="eastAsia"/>
        </w:rPr>
        <w:t>EMBA</w:t>
      </w:r>
      <w:r w:rsidRPr="00144F07">
        <w:rPr>
          <w:rFonts w:eastAsia="楷体_GB2312" w:hint="eastAsia"/>
        </w:rPr>
        <w:t>学生代表性成果。</w:t>
      </w:r>
    </w:p>
    <w:p w:rsidR="00A92D2A" w:rsidRPr="00144F07" w:rsidRDefault="00A92D2A" w:rsidP="00A92D2A">
      <w:pPr>
        <w:spacing w:line="300" w:lineRule="exact"/>
        <w:ind w:left="850" w:rightChars="99" w:right="208" w:hangingChars="405" w:hanging="850"/>
        <w:rPr>
          <w:rFonts w:eastAsia="楷体_GB2312"/>
        </w:rPr>
      </w:pPr>
      <w:r w:rsidRPr="00144F07">
        <w:rPr>
          <w:rFonts w:eastAsia="楷体_GB2312" w:hint="eastAsia"/>
        </w:rPr>
        <w:t xml:space="preserve">       8.</w:t>
      </w:r>
      <w:r w:rsidRPr="00144F07">
        <w:rPr>
          <w:rFonts w:eastAsia="楷体" w:hint="eastAsia"/>
          <w:szCs w:val="21"/>
        </w:rPr>
        <w:t>所有代表性成果须</w:t>
      </w:r>
      <w:r w:rsidRPr="00144F07">
        <w:rPr>
          <w:rFonts w:ascii="楷体" w:eastAsia="楷体" w:hAnsi="楷体" w:hint="eastAsia"/>
          <w:szCs w:val="21"/>
        </w:rPr>
        <w:t>提供佐证材料，</w:t>
      </w:r>
      <w:r w:rsidRPr="00144F07">
        <w:rPr>
          <w:rFonts w:eastAsia="楷体_GB2312" w:hint="eastAsia"/>
        </w:rPr>
        <w:t>奖励证书、论文、案例、报告、资政建议、相关事迹等相关佐证材料</w:t>
      </w:r>
      <w:r w:rsidRPr="00144F07">
        <w:rPr>
          <w:rFonts w:ascii="楷体" w:eastAsia="楷体" w:hAnsi="楷体" w:hint="eastAsia"/>
          <w:szCs w:val="21"/>
        </w:rPr>
        <w:t>作为附件上传。</w:t>
      </w:r>
    </w:p>
    <w:p w:rsidR="00A92D2A" w:rsidRDefault="00A92D2A"/>
    <w:sectPr w:rsidR="00A92D2A" w:rsidSect="00A92D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74C" w:rsidRDefault="0090174C" w:rsidP="00A41306">
      <w:r>
        <w:separator/>
      </w:r>
    </w:p>
  </w:endnote>
  <w:endnote w:type="continuationSeparator" w:id="0">
    <w:p w:rsidR="0090174C" w:rsidRDefault="0090174C" w:rsidP="00A4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74C" w:rsidRDefault="0090174C" w:rsidP="00A41306">
      <w:r>
        <w:separator/>
      </w:r>
    </w:p>
  </w:footnote>
  <w:footnote w:type="continuationSeparator" w:id="0">
    <w:p w:rsidR="0090174C" w:rsidRDefault="0090174C" w:rsidP="00A41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D2A"/>
    <w:rsid w:val="000C3FB8"/>
    <w:rsid w:val="001B6353"/>
    <w:rsid w:val="007D60F6"/>
    <w:rsid w:val="00884979"/>
    <w:rsid w:val="008F69AA"/>
    <w:rsid w:val="0090174C"/>
    <w:rsid w:val="00A41306"/>
    <w:rsid w:val="00A92D2A"/>
    <w:rsid w:val="00AB2A4F"/>
    <w:rsid w:val="00B872CE"/>
    <w:rsid w:val="00F8785D"/>
    <w:rsid w:val="00FA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3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韩锁昌</dc:creator>
  <cp:lastModifiedBy>韩锁昌</cp:lastModifiedBy>
  <cp:revision>3</cp:revision>
  <dcterms:created xsi:type="dcterms:W3CDTF">2016-04-29T03:16:00Z</dcterms:created>
  <dcterms:modified xsi:type="dcterms:W3CDTF">2016-04-29T03:17:00Z</dcterms:modified>
</cp:coreProperties>
</file>